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理来我网·打卡体验身边的中国式现代化（智能有数）</w:t>
      </w:r>
    </w:p>
    <w:p>
      <w:pPr>
        <w:rPr>
          <w:rFonts w:hint="eastAsia"/>
          <w:lang w:val="en-US" w:eastAsia="zh-CN"/>
        </w:rPr>
      </w:pPr>
      <w:bookmarkStart w:id="0" w:name="_GoBack"/>
      <w:bookmarkEnd w:id="0"/>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哇我没看错吧</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辣椒也有度数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在咱遵义啊</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酱酒是有度数的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可是这个辣椒也有这么多度数吗</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val="en-US" w:eastAsia="zh-CN"/>
        </w:rPr>
        <w:t>遵义德庄食品产品有限责任公司 总经理 李杨梅：</w:t>
      </w:r>
      <w:r>
        <w:rPr>
          <w:rFonts w:hint="eastAsia" w:asciiTheme="minorEastAsia" w:hAnsiTheme="minorEastAsia" w:eastAsiaTheme="minorEastAsia" w:cstheme="minorEastAsia"/>
          <w:sz w:val="28"/>
          <w:szCs w:val="28"/>
        </w:rPr>
        <w:t>当然啦</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那你知道我们辣椒的度数怎么测出来的吗</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这你难不了我</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我很能吃辣的</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我尝尝我就能知道</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音乐过渡</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现场同期】 </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遵义德庄食品产品有限责任公司 总经理 李杨梅：</w:t>
      </w:r>
      <w:r>
        <w:rPr>
          <w:rFonts w:hint="eastAsia" w:asciiTheme="minorEastAsia" w:hAnsiTheme="minorEastAsia" w:eastAsiaTheme="minorEastAsia" w:cstheme="minorEastAsia"/>
          <w:sz w:val="28"/>
          <w:szCs w:val="28"/>
        </w:rPr>
        <w:t>被辣着了吧</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这个辣度你靠尝可是没那么准确的现在我们都用更科学的手段进行检测了我们每天来的原料、产品</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然后都会进行取样之后进行一个提取分析分析出我们辣椒素类物质的含量</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然后运用我们的"李氏辣度"大数据的公式计算</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然后得出我们原料产品的辣度</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通过每天实时监测数据汇总</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让我们输出去的产品辣度都是稳定的</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让我们的消费者能够辣得刚刚好</w:t>
      </w:r>
      <w:r>
        <w:rPr>
          <w:rFonts w:hint="eastAsia" w:asciiTheme="minorEastAsia" w:hAnsiTheme="minorEastAsia" w:eastAsiaTheme="minorEastAsia" w:cstheme="minorEastAsia"/>
          <w:sz w:val="28"/>
          <w:szCs w:val="28"/>
          <w:lang w:val="en-US"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为什么不早说呢</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t>那怎么控制辣度呀</w:t>
      </w:r>
      <w:r>
        <w:rPr>
          <w:rFonts w:hint="eastAsia" w:asciiTheme="minorEastAsia" w:hAnsiTheme="minorEastAsia" w:eastAsiaTheme="minorEastAsia" w:cstheme="minorEastAsia"/>
          <w:sz w:val="28"/>
          <w:szCs w:val="28"/>
          <w:lang w:val="en-US"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遵义椒源食品有限公司集中采购部 副部长 谢昌玲：</w:t>
      </w:r>
      <w:r>
        <w:rPr>
          <w:rFonts w:hint="eastAsia" w:asciiTheme="minorEastAsia" w:hAnsiTheme="minorEastAsia" w:eastAsiaTheme="minorEastAsia" w:cstheme="minorEastAsia"/>
          <w:sz w:val="28"/>
          <w:szCs w:val="28"/>
        </w:rPr>
        <w:t>我们在辣椒的种植基地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然后安装了我们的摄像头传感器</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通过这个可视化的平台呢</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我们能够更好地把控各项指标</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而且能够更加精准控制</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我们的辣椒的辣度实施我们的管理措施</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更加规范和标准化</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不仅能提升我们的产能</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而且还能减少我们的用工成本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大数据不仅覆盖了辣椒的种植端</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更连辣椒的生产车间也实现了全智能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我们现在可以说辣椒呀</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通过一朵“云”已经把它们串起来了</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这朵“云”它就是新华财经的大数据平台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全国辣椒的价格指数没有它可不行</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而且现在我们只需要一部手机</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就可以实现移动式的实时查看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现场同期】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中国辣椒城 副总经理 姜大伟：</w:t>
      </w:r>
      <w:r>
        <w:rPr>
          <w:rFonts w:hint="eastAsia" w:asciiTheme="minorEastAsia" w:hAnsiTheme="minorEastAsia" w:eastAsiaTheme="minorEastAsia" w:cstheme="minorEastAsia"/>
          <w:sz w:val="28"/>
          <w:szCs w:val="28"/>
        </w:rPr>
        <w:t>通过它可以看到我们中国辣椒城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每天收集到的辣椒交易价格</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再由新华财经通过固有的数据模型</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形成我们最后看到的辣椒交易价格指数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记者出镜</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现在我们中国辣椒城</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每天输送出去的辣椒</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已经达到了600多吨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中国辣椒城 副总经理 姜大伟：</w:t>
      </w:r>
      <w:r>
        <w:rPr>
          <w:rFonts w:hint="eastAsia" w:asciiTheme="minorEastAsia" w:hAnsiTheme="minorEastAsia" w:eastAsiaTheme="minorEastAsia" w:cstheme="minorEastAsia"/>
          <w:sz w:val="28"/>
          <w:szCs w:val="28"/>
        </w:rPr>
        <w:t>600多吨是什么样一个概念呢</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像我们这袋辣椒一袋是50斤</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每天的出库量大概就是25000袋</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而且这数字每天都在增加</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我们辣椒城里面的经纪人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就会越来越忙活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新舟辣椒协会副会长：</w:t>
      </w:r>
      <w:r>
        <w:rPr>
          <w:rFonts w:hint="eastAsia" w:asciiTheme="minorEastAsia" w:hAnsiTheme="minorEastAsia" w:eastAsiaTheme="minorEastAsia" w:cstheme="minorEastAsia"/>
          <w:sz w:val="28"/>
          <w:szCs w:val="28"/>
        </w:rPr>
        <w:t>交易就可以参考一下这个指数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交易就比较流畅</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最大的好处就是我们平时经营之中</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有什么资金需求</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银行可以参照这个指数价格</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我们办理一些质押的，质押贷款金融</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经营之中差资金的问题就解决了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记者出镜</w:t>
      </w:r>
      <w:r>
        <w:rPr>
          <w:rFonts w:hint="eastAsia" w:asciiTheme="minorEastAsia" w:hAnsiTheme="minorEastAsia" w:eastAsiaTheme="minorEastAsia" w:cstheme="minorEastAsia"/>
          <w:sz w:val="28"/>
          <w:szCs w:val="28"/>
          <w:lang w:eastAsia="zh-CN"/>
        </w:rPr>
        <w:t>】</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全媒记者 黄敏：</w:t>
      </w:r>
      <w:r>
        <w:rPr>
          <w:rFonts w:hint="eastAsia" w:asciiTheme="minorEastAsia" w:hAnsiTheme="minorEastAsia" w:eastAsiaTheme="minorEastAsia" w:cstheme="minorEastAsia"/>
          <w:sz w:val="28"/>
          <w:szCs w:val="28"/>
        </w:rPr>
        <w:t>小辣椒插上了大数据的翅膀</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让辣椒的种植、管理、销售都更加的精准化和智能化</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经济辣椒向数字辣椒的转型</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也加快了农业现代化的步伐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hYTE1MzdjMzJmZjkxMTNiN2E4ZDExNWIzZWE0MTEifQ=="/>
  </w:docVars>
  <w:rsids>
    <w:rsidRoot w:val="5CF73B14"/>
    <w:rsid w:val="0A90001F"/>
    <w:rsid w:val="34A164BC"/>
    <w:rsid w:val="3AB5442D"/>
    <w:rsid w:val="5CF73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iPriority w:val="0"/>
  </w:style>
  <w:style w:type="table" w:default="1" w:styleId="6">
    <w:name w:val="Normal Table"/>
    <w:autoRedefin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2024-02-06T06:25:00Z</dcterms:created>
  <dc:creator>香腮如雪</dc:creator>
  <cp:lastModifiedBy>*言*午*/:)</cp:lastModifiedBy>
  <dcterms:modified xsi:type="dcterms:W3CDTF">2024-03-11T02:17:46Z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95FF85DCAB3A498FB1E4FDF7A198DF76_13</vt:lpwstr>
  </property>
</Properties>
</file>